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2982"/>
        <w:tblGridChange w:id="0">
          <w:tblGrid>
            <w:gridCol w:w="1743"/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  <w:gridCol w:w="2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right="4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number of pages:[ ]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5760" w:right="-1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Total number of questions:05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B.Tech. || ALL ||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Sem 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Engg Drawing &amp; Graphics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Subject Code:BTME-303 (example)</w:t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3 Hrs</w:t>
        <w:tab/>
        <w:tab/>
        <w:tab/>
        <w:tab/>
        <w:tab/>
        <w:tab/>
        <w:tab/>
        <w:tab/>
        <w:t xml:space="preserve">Max Marks: 40</w:t>
      </w:r>
    </w:p>
    <w:p w:rsidR="00000000" w:rsidDel="00000000" w:rsidP="00000000" w:rsidRDefault="00000000" w:rsidRPr="00000000" w14:paraId="00000019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are compulsory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carry equal marks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instructions, if any</w:t>
      </w:r>
    </w:p>
    <w:p w:rsidR="00000000" w:rsidDel="00000000" w:rsidP="00000000" w:rsidRDefault="00000000" w:rsidRPr="00000000" w14:paraId="0000001E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17"/>
        <w:gridCol w:w="7579"/>
        <w:gridCol w:w="733"/>
        <w:tblGridChange w:id="0">
          <w:tblGrid>
            <w:gridCol w:w="717"/>
            <w:gridCol w:w="7579"/>
            <w:gridCol w:w="7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1.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2.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3.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4.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Drawing)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Q. 5.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Graphics)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(Engg Graphics)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</w:t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71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kaA4/s3/FTG2wODkJOph2Bvwg==">AMUW2mXC23vwzQYauaQoJ+2oufxFYgLxYhh2Ta2t2roxtcxMDbckLztOrskI0OKqkBNfUlVA2BwAkGNMzf+qlhLV1B9cBdTCU0IZDmJSTifttxFsvPMp3ITz1HWXr0QUPaxk4xHrOh6p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2021-11-24T11:31:00Z</dcterms:created>
  <dc:creator>as</dc:creator>
</cp:coreProperties>
</file>